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C2" w:rsidRPr="00EE3CC2" w:rsidRDefault="00EE3CC2" w:rsidP="00EE3CC2">
      <w:pPr>
        <w:spacing w:before="30" w:after="30" w:line="240" w:lineRule="auto"/>
        <w:jc w:val="center"/>
        <w:outlineLvl w:val="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Правовая защита ребенка от жестокого обращения в семье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3CC2" w:rsidRPr="00EE3CC2" w:rsidRDefault="00EE3CC2" w:rsidP="00EE3CC2">
      <w:pPr>
        <w:spacing w:after="0" w:line="240" w:lineRule="auto"/>
        <w:ind w:left="182" w:hanging="18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1. Всеобщая декларация прав человека (принята Генеральной Ассамблей ОНН 10.12.1948г) провозглашает в статье 5, что никто не должен подвергаться пыткам и жестоким. </w:t>
      </w:r>
      <w:proofErr w:type="gramStart"/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Бесчеловечным</w:t>
      </w:r>
      <w:proofErr w:type="gramEnd"/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унижающим достоинства обращению и наказанию. 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2.  Международный пакт о гражданских и политических правах (от 16.12.1966г)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3.  Всемирная декларация об обеспечении выживания, защиты и развития детей (от 30.10.1990г.)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4. Декларация прав ребенка  ОНН (20.11.1959г.)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5. Конвенции ОНН о правах ребенка.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6. Декларация ОНН «О социальных и правовых принципах, касающихся защиты и благополучия детей».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7.  Руководящие принципы ОНН для предупреждения преступности среди несовершеннолетних.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8.  Конвенция МОТ № 182 о запрещении и немедленных мерах </w:t>
      </w:r>
      <w:proofErr w:type="gramStart"/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</w:t>
      </w:r>
      <w:proofErr w:type="gramEnd"/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искоренении наихудших  форм детского труда (подписана Россией в 2003г.)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9.  Конституция Российской Федерации от 1993 г. (с изменениями на 9 июня 2001г.)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10.  Федеральный закон  от 24 июля 1998г. № 124 –Ф3 «</w:t>
      </w:r>
      <w:proofErr w:type="gramStart"/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</w:t>
      </w:r>
      <w:proofErr w:type="gramEnd"/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основных</w:t>
      </w:r>
      <w:proofErr w:type="gramEnd"/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прав и гарантий ребенка в РФ» (с изменениями 20 июля 2000г.)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11.  Закон РФ “Об образовании» от 10 июля 1992 года № 3266-1 (с изменениями 27 декабря 2000г.)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12.  Федеральный закон «Об основах системы профилактики безнадзорности и правонарушений несовершеннолетних» (№ 120-Ф3 от 24.06.1999г.)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13.  Семейный кодекс РФ от 29 декабря 1995 года № 223-Ф3 (с изменениями от 2 декабря 2000г)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14.  Уголовный кодекс РФ</w:t>
      </w:r>
    </w:p>
    <w:p w:rsidR="00EE3CC2" w:rsidRPr="00EE3CC2" w:rsidRDefault="00EE3CC2" w:rsidP="00EE3CC2">
      <w:pPr>
        <w:spacing w:after="0" w:line="240" w:lineRule="auto"/>
        <w:ind w:left="164" w:hanging="16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15.  </w:t>
      </w:r>
      <w:proofErr w:type="gramStart"/>
      <w:r w:rsidRPr="00EE3C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Федеральный закон «О прокуратуре РФ» (№ 2202-1 от 17.01.1992г.</w:t>
      </w:r>
      <w:proofErr w:type="gramEnd"/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7620000" cy="5381625"/>
            <wp:effectExtent l="0" t="0" r="0" b="9525"/>
            <wp:docPr id="2" name="Рисунок 2" descr="http://raduga-nt.edusite.ru/images/p151_clip_image00zs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-nt.edusite.ru/images/p151_clip_image00zsh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7620000" cy="5381625"/>
            <wp:effectExtent l="0" t="0" r="0" b="9525"/>
            <wp:docPr id="1" name="Рисунок 1" descr="http://raduga-nt.edusite.ru/images/p151_clip_image00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uga-nt.edusite.ru/images/p151_clip_image00lo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EE3CC2" w:rsidRPr="00EE3CC2" w:rsidRDefault="00EE3CC2" w:rsidP="00EE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textWrapping" w:clear="all"/>
      </w:r>
    </w:p>
    <w:p w:rsidR="00EE3CC2" w:rsidRPr="00EE3CC2" w:rsidRDefault="00EE3CC2" w:rsidP="00EE3CC2">
      <w:pPr>
        <w:shd w:val="clear" w:color="auto" w:fill="465479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x-none" w:eastAsia="ru-RU"/>
        </w:rPr>
        <w:t>Жестокое обращение с детьми (несовершеннолетними гражданами, от рождения до 18 лет) включает в себя любую форму плохого обращения допускаемого родителями (другими членами семьи), опекунами, попечителями, педагогами, воспитателями, представителями правовых органов.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3CC2" w:rsidRPr="00EE3CC2" w:rsidRDefault="00EE3CC2" w:rsidP="00EE3CC2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Формы жестокого обращения с детьми:</w:t>
      </w:r>
    </w:p>
    <w:p w:rsidR="00EE3CC2" w:rsidRPr="00EE3CC2" w:rsidRDefault="00EE3CC2" w:rsidP="00EE3CC2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EE3CC2" w:rsidRPr="00EE3CC2" w:rsidRDefault="00EE3CC2" w:rsidP="00EE3CC2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 xml:space="preserve">Физическое </w:t>
      </w:r>
      <w:proofErr w:type="gramStart"/>
      <w:r w:rsidRPr="00EE3CC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насилие</w:t>
      </w: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—преднамеренное</w:t>
      </w:r>
      <w:proofErr w:type="gramEnd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нанесение физических повреждений</w:t>
      </w:r>
    </w:p>
    <w:p w:rsidR="00EE3CC2" w:rsidRPr="00EE3CC2" w:rsidRDefault="00EE3CC2" w:rsidP="00EE3CC2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Сексуальное насилие (или развращение) </w:t>
      </w: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вовлечение ребенка с его согласия или без такового в сексуальные действия </w:t>
      </w:r>
      <w:proofErr w:type="gramStart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взрослыми с целью получения последних удовольствия или другой выгоды.</w:t>
      </w:r>
    </w:p>
    <w:p w:rsidR="00EE3CC2" w:rsidRPr="00EE3CC2" w:rsidRDefault="00EE3CC2" w:rsidP="00EE3CC2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E3CC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Психическое (эмоционально) насилие</w:t>
      </w: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—периодические, постоянные, длительное психическое воздействие на ребенка, тормозящее развитие личности ребенка и приводящее к формированию патологических черт характера.</w:t>
      </w:r>
      <w:proofErr w:type="gramEnd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ним относятся</w:t>
      </w:r>
      <w:proofErr w:type="gramStart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открытое неприятие или </w:t>
      </w: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постоянная критика ребенка, угрозы в адрес ребенка, в словесной форме замечания, высказа</w:t>
      </w:r>
      <w:bookmarkStart w:id="0" w:name="_GoBack"/>
      <w:bookmarkEnd w:id="0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нные в адрес ребенка  в оскорбительной  форме, унижающие достоинства ребенка, преднамеренная физическая или социальная изоляция ребенка, ложь и невыполнение взрослыми своих замечаний.</w:t>
      </w:r>
    </w:p>
    <w:p w:rsidR="00EE3CC2" w:rsidRPr="00EE3CC2" w:rsidRDefault="00EE3CC2" w:rsidP="00EE3CC2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Пренебрежение нуждами ребенка</w:t>
      </w: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—это отсутствие элементарной заботы о ребенке,  в результате чего нарушается его  эмоциональное состояние и появляется угроза его здоровью и развитию. К пренебрежению элементарным нуждам ребенка относятся: отсутствие адекватных возрасту и потребностям ребенка питания, одежды, жилья, образования, медицинской помощи, отсутствие должного внимания и заботы со стороны родителей, в результате чего ребенок может стать жертвой несчастного случая</w:t>
      </w:r>
    </w:p>
    <w:p w:rsidR="00EE3CC2" w:rsidRPr="00EE3CC2" w:rsidRDefault="00EE3CC2" w:rsidP="00EE3CC2">
      <w:pPr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ru-RU"/>
        </w:rPr>
        <w:t>Способы открыть ребенку</w:t>
      </w:r>
    </w:p>
    <w:p w:rsidR="00EE3CC2" w:rsidRPr="00EE3CC2" w:rsidRDefault="00EE3CC2" w:rsidP="00EE3CC2">
      <w:pPr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ru-RU"/>
        </w:rPr>
        <w:t>свою любовь</w:t>
      </w:r>
    </w:p>
    <w:p w:rsidR="00EE3CC2" w:rsidRPr="00EE3CC2" w:rsidRDefault="00EE3CC2" w:rsidP="00EE3CC2">
      <w:pPr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стремитесь к виртуозному исполнению материнской любви. В общении с ребенком нет и недолжно быть запрещенных эмоций, но при одном условии: он не должен стремиться к безусловности вашей любви. Малыш должен </w:t>
      </w:r>
      <w:proofErr w:type="gramStart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чувствовать</w:t>
      </w:r>
      <w:proofErr w:type="gramEnd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ваше недовольство, раздражение или гнев вызваны его поведением, а не им самим. Ваш ребенок не должен быть плохим, потому что он ребенок и он ваш.</w:t>
      </w:r>
    </w:p>
    <w:p w:rsidR="00EE3CC2" w:rsidRPr="00EE3CC2" w:rsidRDefault="00EE3CC2" w:rsidP="00EE3CC2">
      <w:pPr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 способа открыть  любовь своему ребенку:</w:t>
      </w:r>
    </w:p>
    <w:p w:rsidR="00EE3CC2" w:rsidRPr="00EE3CC2" w:rsidRDefault="00EE3CC2" w:rsidP="00EE3CC2">
      <w:pPr>
        <w:spacing w:before="30" w:after="30" w:line="300" w:lineRule="atLeast"/>
        <w:ind w:left="273" w:hanging="27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Слово. Называйте ребенка ласковыми именами, придумывайте домашние прозвища, рассказывайте сказки, пойте колыбельные и пусть в вашем голосе звучит нежность, нежность и только нежность.</w:t>
      </w:r>
    </w:p>
    <w:p w:rsidR="00EE3CC2" w:rsidRPr="00EE3CC2" w:rsidRDefault="00EE3CC2" w:rsidP="00EE3CC2">
      <w:pPr>
        <w:spacing w:before="30" w:after="30" w:line="300" w:lineRule="atLeast"/>
        <w:ind w:left="273" w:hanging="27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Прикосновение. Иногда хватает взять ребенка за руку, погладить по голове, что бы он перестал плакать и капризничать. А потому как можно больше ласкайте своего ребенка, не обращая внимания на советы многоопытных родителей. Психологи пришли к выводу, что физический контакт с матерью стимулирует его психофизиологическое и эмоциональное развитие ребенка. Приласкать, как считают психологи, его невозможно.</w:t>
      </w:r>
    </w:p>
    <w:p w:rsidR="00EE3CC2" w:rsidRPr="00EE3CC2" w:rsidRDefault="00EE3CC2" w:rsidP="00EE3CC2">
      <w:pPr>
        <w:spacing w:before="30" w:after="30" w:line="300" w:lineRule="atLeast"/>
        <w:ind w:left="273" w:hanging="27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Взгляд.  Не разговаривайте с ребенком стоя к нему спиной или вполоборота, не кричите ему из соседней комнаты. Подойдите, посмотрите ему в глаза и скажите все, что вам нужно.</w:t>
      </w:r>
    </w:p>
    <w:p w:rsidR="00EE3CC2" w:rsidRPr="00EE3CC2" w:rsidRDefault="00EE3CC2" w:rsidP="00EE3CC2">
      <w:pPr>
        <w:spacing w:after="100" w:afterAutospacing="1" w:line="269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x-none" w:eastAsia="ru-RU"/>
        </w:rPr>
        <w:t> </w:t>
      </w:r>
      <w:r w:rsidRPr="00EE3CC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x-none" w:eastAsia="ru-RU"/>
        </w:rPr>
        <w:t>Наказывая ребенка,</w:t>
      </w:r>
    </w:p>
    <w:p w:rsidR="00EE3CC2" w:rsidRPr="00EE3CC2" w:rsidRDefault="00EE3CC2" w:rsidP="00EE3CC2">
      <w:pPr>
        <w:spacing w:after="100" w:afterAutospacing="1" w:line="269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x-none" w:eastAsia="ru-RU"/>
        </w:rPr>
        <w:t>ПОМНИТЕ!</w:t>
      </w:r>
    </w:p>
    <w:p w:rsidR="00EE3CC2" w:rsidRPr="00EE3CC2" w:rsidRDefault="00EE3CC2" w:rsidP="00EE3CC2">
      <w:pPr>
        <w:spacing w:before="100" w:beforeAutospacing="1" w:after="100" w:afterAutospacing="1" w:line="240" w:lineRule="auto"/>
        <w:ind w:left="328" w:hanging="328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ru-RU"/>
        </w:rPr>
        <w:t>· При любом наказании ребенок дожжен быть уверен, что оно справедливо, что, даже будучи наказанным, он не остается без родительской любви, его по прежнему любят.</w:t>
      </w:r>
    </w:p>
    <w:p w:rsidR="00EE3CC2" w:rsidRPr="00EE3CC2" w:rsidRDefault="00EE3CC2" w:rsidP="00EE3CC2">
      <w:pPr>
        <w:spacing w:before="100" w:beforeAutospacing="1" w:after="100" w:afterAutospacing="1" w:line="240" w:lineRule="auto"/>
        <w:ind w:left="328" w:hanging="328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ru-RU"/>
        </w:rPr>
        <w:t>· Ни одно наказание не должно лишать ребенка возможностей для удовлетворения биологических и физиологических потребностей.</w:t>
      </w:r>
    </w:p>
    <w:p w:rsidR="00EE3CC2" w:rsidRPr="00EE3CC2" w:rsidRDefault="00EE3CC2" w:rsidP="00EE3CC2">
      <w:pPr>
        <w:spacing w:before="100" w:beforeAutospacing="1" w:after="100" w:afterAutospacing="1" w:line="240" w:lineRule="auto"/>
        <w:ind w:left="328" w:hanging="328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ru-RU"/>
        </w:rPr>
        <w:t>· Ребенок должен быть информирован о том, за какие проступки последует наказание и в какой мере.</w:t>
      </w:r>
    </w:p>
    <w:p w:rsidR="00EE3CC2" w:rsidRPr="00EE3CC2" w:rsidRDefault="00EE3CC2" w:rsidP="00EE3CC2">
      <w:pPr>
        <w:spacing w:before="100" w:beforeAutospacing="1" w:after="100" w:afterAutospacing="1" w:line="240" w:lineRule="auto"/>
        <w:ind w:left="328" w:hanging="328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ru-RU"/>
        </w:rPr>
        <w:t>· Наказание ребенка должно носить временный характер. Например: «Ты лишаешься возможности играть в компьютер ровно на три дня».</w:t>
      </w:r>
    </w:p>
    <w:p w:rsidR="00EE3CC2" w:rsidRPr="00EE3CC2" w:rsidRDefault="00EE3CC2" w:rsidP="00EE3CC2">
      <w:pPr>
        <w:spacing w:before="100" w:beforeAutospacing="1" w:after="100" w:afterAutospacing="1" w:line="240" w:lineRule="auto"/>
        <w:ind w:left="328" w:hanging="328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ru-RU"/>
        </w:rPr>
        <w:t>· При наказании ребенка следует избегать оскорблений и приклеивания к нему ярлыков. Противодействию подвергается только поведение или конкретный поступок ребенка, а не его личность.</w:t>
      </w:r>
    </w:p>
    <w:p w:rsidR="00EE3CC2" w:rsidRPr="00EE3CC2" w:rsidRDefault="00EE3CC2" w:rsidP="00EE3CC2">
      <w:pPr>
        <w:spacing w:before="100" w:beforeAutospacing="1" w:after="100" w:afterAutospacing="1" w:line="240" w:lineRule="auto"/>
        <w:ind w:left="328" w:hanging="328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ru-RU"/>
        </w:rPr>
        <w:t>· При наказании ребенка нельзя напоминать ему о его прежних поступках. Следует говорить с ним только о том, за что он наказан именно сейчас.</w:t>
      </w:r>
    </w:p>
    <w:p w:rsidR="00EE3CC2" w:rsidRPr="00EE3CC2" w:rsidRDefault="00EE3CC2" w:rsidP="00EE3CC2">
      <w:pPr>
        <w:spacing w:before="100" w:beforeAutospacing="1" w:after="100" w:afterAutospacing="1" w:line="240" w:lineRule="auto"/>
        <w:ind w:left="328" w:hanging="328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3CC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ru-RU"/>
        </w:rPr>
        <w:t>· Применяя наказание, нужно быть последовательным в предъявленных ребенку требований. Не следует прибегать к наказанию от случая к случаю.</w:t>
      </w:r>
    </w:p>
    <w:p w:rsidR="00EE3CC2" w:rsidRPr="00EE3CC2" w:rsidRDefault="00EE3CC2" w:rsidP="00EE3C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proofErr w:type="gramStart"/>
      <w:r w:rsidRPr="00EE3C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(материал  с сайта </w:t>
      </w:r>
      <w:hyperlink r:id="rId6" w:history="1">
        <w:r w:rsidRPr="00EE3CC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http://omsk-gordus.jimdo.com/</w:t>
        </w:r>
      </w:hyperlink>
      <w:proofErr w:type="gramEnd"/>
    </w:p>
    <w:p w:rsidR="00607B80" w:rsidRDefault="00607B80"/>
    <w:sectPr w:rsidR="0060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2D722E"/>
    <w:rsid w:val="00607B80"/>
    <w:rsid w:val="00940C74"/>
    <w:rsid w:val="00E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3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EE3CC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basedOn w:val="a"/>
    <w:rsid w:val="00EE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CC2"/>
  </w:style>
  <w:style w:type="paragraph" w:styleId="31">
    <w:name w:val="Body Text 3"/>
    <w:basedOn w:val="a"/>
    <w:link w:val="32"/>
    <w:uiPriority w:val="99"/>
    <w:semiHidden/>
    <w:unhideWhenUsed/>
    <w:rsid w:val="00EE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3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C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3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EE3CC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basedOn w:val="a"/>
    <w:rsid w:val="00EE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CC2"/>
  </w:style>
  <w:style w:type="paragraph" w:styleId="31">
    <w:name w:val="Body Text 3"/>
    <w:basedOn w:val="a"/>
    <w:link w:val="32"/>
    <w:uiPriority w:val="99"/>
    <w:semiHidden/>
    <w:unhideWhenUsed/>
    <w:rsid w:val="00EE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3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C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sk-gordus.jimd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4558</Characters>
  <Application>Microsoft Office Word</Application>
  <DocSecurity>0</DocSecurity>
  <Lines>37</Lines>
  <Paragraphs>10</Paragraphs>
  <ScaleCrop>false</ScaleCrop>
  <Company>*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2016-11-25T06:45:00Z</dcterms:created>
  <dcterms:modified xsi:type="dcterms:W3CDTF">2016-11-25T06:47:00Z</dcterms:modified>
</cp:coreProperties>
</file>